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1B74D9">
        <w:rPr>
          <w:b/>
        </w:rPr>
        <w:t>Social Science</w:t>
      </w:r>
    </w:p>
    <w:p w:rsidR="00431DDB" w:rsidRPr="00431DDB" w:rsidRDefault="00431DDB" w:rsidP="00431DDB">
      <w:pPr>
        <w:rPr>
          <w:rFonts w:eastAsia="Times New Roman"/>
          <w:color w:val="000000"/>
          <w:sz w:val="18"/>
          <w:szCs w:val="18"/>
        </w:rPr>
      </w:pPr>
      <w:r w:rsidRPr="00431DDB">
        <w:rPr>
          <w:rFonts w:eastAsia="Times New Roman"/>
          <w:color w:val="000000"/>
          <w:sz w:val="18"/>
          <w:szCs w:val="18"/>
        </w:rPr>
        <w:t xml:space="preserve">Providence College’s Mission is to educate the whole student and to pursue Truth in a way that underscores the unity of Truth and the compatibility of faith and reason. Hence, the study of theology is at the heart of the curriculum and is an integral portion of the core curriculum. Students will engage in a practice of reasoned inquiry about God and faith and the great questions of human life (e.g., </w:t>
      </w:r>
      <w:proofErr w:type="gramStart"/>
      <w:r w:rsidRPr="00431DDB">
        <w:rPr>
          <w:rFonts w:eastAsia="Times New Roman"/>
          <w:color w:val="000000"/>
          <w:sz w:val="18"/>
          <w:szCs w:val="18"/>
        </w:rPr>
        <w:t>What</w:t>
      </w:r>
      <w:proofErr w:type="gramEnd"/>
      <w:r w:rsidRPr="00431DDB">
        <w:rPr>
          <w:rFonts w:eastAsia="Times New Roman"/>
          <w:color w:val="000000"/>
          <w:sz w:val="18"/>
          <w:szCs w:val="18"/>
        </w:rPr>
        <w:t xml:space="preserve"> is the origin of my existence? Why is there something rather than nothing? What might one hope for, either for oneself or for humanity?) </w:t>
      </w:r>
      <w:proofErr w:type="gramStart"/>
      <w:r w:rsidRPr="00431DDB">
        <w:rPr>
          <w:rFonts w:eastAsia="Times New Roman"/>
          <w:color w:val="000000"/>
          <w:sz w:val="18"/>
          <w:szCs w:val="18"/>
        </w:rPr>
        <w:t>in</w:t>
      </w:r>
      <w:proofErr w:type="gramEnd"/>
      <w:r w:rsidRPr="00431DDB">
        <w:rPr>
          <w:rFonts w:eastAsia="Times New Roman"/>
          <w:color w:val="000000"/>
          <w:sz w:val="18"/>
          <w:szCs w:val="18"/>
        </w:rPr>
        <w:t xml:space="preserve"> a manner comparable with the reasoned inquiry with which they investigate other areas of the liberal arts.</w:t>
      </w:r>
    </w:p>
    <w:p w:rsidR="00431DDB" w:rsidRPr="00431DDB" w:rsidRDefault="00431DDB" w:rsidP="00431DDB">
      <w:pPr>
        <w:rPr>
          <w:rFonts w:eastAsia="Times New Roman"/>
          <w:color w:val="000000"/>
          <w:sz w:val="18"/>
          <w:szCs w:val="18"/>
        </w:rPr>
      </w:pPr>
      <w:r w:rsidRPr="00431DDB">
        <w:rPr>
          <w:rFonts w:eastAsia="Times New Roman"/>
          <w:color w:val="000000"/>
          <w:sz w:val="18"/>
          <w:szCs w:val="18"/>
        </w:rPr>
        <w:t> </w:t>
      </w:r>
    </w:p>
    <w:p w:rsidR="00431DDB" w:rsidRPr="00431DDB" w:rsidRDefault="00431DDB" w:rsidP="00431DDB">
      <w:r w:rsidRPr="00431DDB">
        <w:rPr>
          <w:rFonts w:eastAsia="Times New Roman"/>
          <w:color w:val="000000"/>
          <w:sz w:val="18"/>
          <w:szCs w:val="18"/>
        </w:rPr>
        <w:t>The development of theological thinking is a component of the Development of Western Civilization Program. The required courses in theology increase and deepen the exposure of students to the fruit of centuries of Christian thinking about God, their understanding of the relationship between God and humankind in such a worldview, and an appreciation of the Catholic and Dominican views of the religious and spiritual dimension of human life. In theology courses, students develop a critical understanding of the dialogic relationship between theological study and the other areas of intellectual endeavor in the liberal arts. The theology component of the core curriculum is indispensable in the College’s mission to prepare students to continue to reflect on their place in the world and to continue to grow spiritually in whatever path God’s providence takes them after graduation.</w:t>
      </w:r>
    </w:p>
    <w:p w:rsidR="000D2164" w:rsidRDefault="000D2164"/>
    <w:p w:rsidR="0007184A" w:rsidRPr="00C01550" w:rsidRDefault="0007184A" w:rsidP="0007184A">
      <w:pPr>
        <w:rPr>
          <w:b/>
        </w:rPr>
      </w:pPr>
      <w:r>
        <w:rPr>
          <w:b/>
        </w:rPr>
        <w:t xml:space="preserve">OBJECTIVES | </w:t>
      </w:r>
      <w:r w:rsidR="001B74D9">
        <w:rPr>
          <w:b/>
        </w:rPr>
        <w:t>Social Science</w:t>
      </w:r>
    </w:p>
    <w:p w:rsidR="0007184A" w:rsidRPr="0007184A" w:rsidRDefault="0007184A">
      <w:r w:rsidRPr="0007184A">
        <w:rPr>
          <w:color w:val="000000"/>
          <w:sz w:val="18"/>
          <w:szCs w:val="18"/>
        </w:rPr>
        <w:t xml:space="preserve">Please explain how the proposed course fulfills the following objectives for the </w:t>
      </w:r>
      <w:r w:rsidR="001B74D9">
        <w:rPr>
          <w:color w:val="000000"/>
          <w:sz w:val="18"/>
          <w:szCs w:val="18"/>
        </w:rPr>
        <w:t>Social Science</w:t>
      </w:r>
      <w:r w:rsidR="00BD21A6">
        <w:rPr>
          <w:color w:val="000000"/>
          <w:sz w:val="18"/>
          <w:szCs w:val="18"/>
        </w:rPr>
        <w:t xml:space="preserve"> Requirement.</w:t>
      </w:r>
      <w:r w:rsidR="00BD21A6" w:rsidRPr="00BD21A6">
        <w:rPr>
          <w:b/>
          <w:color w:val="C00000"/>
          <w:sz w:val="18"/>
          <w:szCs w:val="18"/>
          <w:u w:val="single"/>
        </w:rPr>
        <w:t xml:space="preserve"> </w:t>
      </w:r>
      <w:r w:rsidR="00BD21A6">
        <w:rPr>
          <w:b/>
          <w:color w:val="C00000"/>
          <w:sz w:val="18"/>
          <w:szCs w:val="18"/>
          <w:u w:val="single"/>
        </w:rPr>
        <w:t>Point to where in the syllabus each objective is met and explain how students will be held accountable through assignments and assessments.</w:t>
      </w:r>
      <w:r w:rsidR="00BD21A6">
        <w:rPr>
          <w:b/>
          <w:color w:val="C00000"/>
          <w:sz w:val="18"/>
          <w:szCs w:val="18"/>
        </w:rPr>
        <w:t xml:space="preserve"> </w:t>
      </w:r>
      <w:r w:rsidR="00BD21A6">
        <w:rPr>
          <w:color w:val="000000"/>
          <w:sz w:val="18"/>
          <w:szCs w:val="18"/>
        </w:rPr>
        <w:t xml:space="preserve"> </w:t>
      </w:r>
      <w:r w:rsidRPr="0007184A">
        <w:rPr>
          <w:color w:val="000000"/>
          <w:sz w:val="18"/>
          <w:szCs w:val="18"/>
        </w:rPr>
        <w:t>If there are multiple s</w:t>
      </w:r>
      <w:r w:rsidR="003718F6">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231344" w:rsidP="00231344">
      <w:pPr>
        <w:keepNext/>
        <w:spacing w:after="120"/>
      </w:pPr>
      <w:r>
        <w:t>Demonstrate the value of systematic, rigorous qualitative and/or quantitative methods for understanding individual and collective human behavior and institutions.</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0D2164" w:rsidP="000D2164">
      <w:pPr>
        <w:rPr>
          <w:b/>
        </w:rPr>
      </w:pPr>
      <w:r>
        <w:rPr>
          <w:b/>
        </w:rPr>
        <w:t xml:space="preserve">OBJECTIVES | </w:t>
      </w:r>
      <w:r w:rsidR="001B74D9">
        <w:rPr>
          <w:b/>
        </w:rPr>
        <w:t>Social Science</w:t>
      </w:r>
      <w:r>
        <w:rPr>
          <w:b/>
        </w:rPr>
        <w:t xml:space="preserve"> | Cont</w:t>
      </w:r>
      <w:r w:rsidR="0085642A">
        <w:rPr>
          <w:b/>
        </w:rPr>
        <w:t>’</w:t>
      </w:r>
      <w:r>
        <w:rPr>
          <w:b/>
        </w:rPr>
        <w:t>d</w:t>
      </w:r>
    </w:p>
    <w:p w:rsidR="000D2164" w:rsidRDefault="000D2164"/>
    <w:p w:rsidR="00FF57D9" w:rsidRDefault="00231344" w:rsidP="00231344">
      <w:pPr>
        <w:keepNext/>
        <w:spacing w:after="120"/>
      </w:pPr>
      <w:r>
        <w:t>Analyze key concepts and theories concerning individual human behavior and/or collective action and organization.</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037958" w:rsidP="00037958">
      <w:pPr>
        <w:keepNext/>
        <w:spacing w:after="120"/>
      </w:pPr>
      <w:r>
        <w:t>Examine how empirical evidence is used to construct arguments about human behavior and/or social, political, and economic phenomena.</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037958" w:rsidP="00037958">
      <w:pPr>
        <w:keepNext/>
        <w:spacing w:after="120"/>
      </w:pPr>
      <w:r>
        <w:t>Explore the role of norms and values in shaping human behavior and socio- political phenomena.</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037958" w:rsidP="00037958">
      <w:pPr>
        <w:keepNext/>
        <w:spacing w:after="120"/>
      </w:pPr>
      <w:r>
        <w:t>Analyze social science issues within larger historical and global contexts and encourage students to reflect on the human and social impact of developments in other areas of inquiry, such as the arts, science, religion, etc.</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 xml:space="preserve">COURSE SYLLABUS | </w:t>
      </w:r>
      <w:r w:rsidR="001B74D9">
        <w:rPr>
          <w:b/>
        </w:rPr>
        <w:t>Social Science</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212A5E" w:rsidRPr="00212A5E" w:rsidRDefault="00212A5E" w:rsidP="00212A5E">
      <w:r w:rsidRPr="00212A5E">
        <w:rPr>
          <w:b/>
          <w:sz w:val="22"/>
        </w:rPr>
        <w:t>Please Note:</w:t>
      </w:r>
      <w:r w:rsidRPr="00212A5E">
        <w:rPr>
          <w:sz w:val="22"/>
        </w:rPr>
        <w:t xml:space="preserve"> </w:t>
      </w:r>
      <w:r w:rsidRPr="00212A5E">
        <w:t xml:space="preserve">It is expected that in accordance with the </w:t>
      </w:r>
      <w:hyperlink r:id="rId11" w:history="1">
        <w:r w:rsidRPr="00212A5E">
          <w:rPr>
            <w:color w:val="0563C1" w:themeColor="hyperlink"/>
            <w:u w:val="single"/>
          </w:rPr>
          <w:t>approved syllabus guidelines</w:t>
        </w:r>
      </w:hyperlink>
      <w:r w:rsidRPr="00212A5E">
        <w:t>, the final syllabus will include the following:</w:t>
      </w:r>
    </w:p>
    <w:p w:rsidR="00212A5E" w:rsidRPr="00212A5E" w:rsidRDefault="00212A5E" w:rsidP="00212A5E"/>
    <w:p w:rsidR="00212A5E" w:rsidRPr="00212A5E" w:rsidRDefault="00212A5E" w:rsidP="00212A5E">
      <w:pPr>
        <w:numPr>
          <w:ilvl w:val="0"/>
          <w:numId w:val="1"/>
        </w:numPr>
        <w:contextualSpacing/>
      </w:pPr>
      <w:r w:rsidRPr="00212A5E">
        <w:t>An indication of which Core requirement(s) the course satisfies</w:t>
      </w:r>
    </w:p>
    <w:p w:rsidR="00212A5E" w:rsidRPr="00212A5E" w:rsidRDefault="00212A5E" w:rsidP="00212A5E">
      <w:pPr>
        <w:numPr>
          <w:ilvl w:val="0"/>
          <w:numId w:val="1"/>
        </w:numPr>
        <w:contextualSpacing/>
      </w:pPr>
      <w:r w:rsidRPr="00212A5E">
        <w:t>A listing of the Core objectives for the requirements</w:t>
      </w:r>
    </w:p>
    <w:p w:rsidR="00212A5E" w:rsidRDefault="00212A5E">
      <w:bookmarkStart w:id="0" w:name="_GoBack"/>
      <w:bookmarkEnd w:id="0"/>
    </w:p>
    <w:sectPr w:rsidR="00212A5E"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DA0" w:rsidRDefault="00891DA0" w:rsidP="007E311A">
      <w:r>
        <w:separator/>
      </w:r>
    </w:p>
  </w:endnote>
  <w:endnote w:type="continuationSeparator" w:id="0">
    <w:p w:rsidR="00891DA0" w:rsidRDefault="00891DA0"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DA0" w:rsidRDefault="00891DA0" w:rsidP="007E311A">
      <w:r>
        <w:separator/>
      </w:r>
    </w:p>
  </w:footnote>
  <w:footnote w:type="continuationSeparator" w:id="0">
    <w:p w:rsidR="00891DA0" w:rsidRDefault="00891DA0"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274C1F00" wp14:editId="2E4E0277">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1B74D9" w:rsidP="002312B7">
    <w:pPr>
      <w:ind w:left="1080"/>
      <w:rPr>
        <w:b/>
      </w:rPr>
    </w:pPr>
    <w:r>
      <w:rPr>
        <w:b/>
      </w:rPr>
      <w:t>Social Science</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37958"/>
    <w:rsid w:val="0007184A"/>
    <w:rsid w:val="000A1FA1"/>
    <w:rsid w:val="000B1BFF"/>
    <w:rsid w:val="000D2164"/>
    <w:rsid w:val="001506DF"/>
    <w:rsid w:val="00160F84"/>
    <w:rsid w:val="00197B4C"/>
    <w:rsid w:val="001B3521"/>
    <w:rsid w:val="001B74D9"/>
    <w:rsid w:val="001E40CA"/>
    <w:rsid w:val="00212A5E"/>
    <w:rsid w:val="002312B7"/>
    <w:rsid w:val="00231344"/>
    <w:rsid w:val="00242D39"/>
    <w:rsid w:val="0028681E"/>
    <w:rsid w:val="003718F6"/>
    <w:rsid w:val="003A237E"/>
    <w:rsid w:val="003B6023"/>
    <w:rsid w:val="003F3755"/>
    <w:rsid w:val="00427E30"/>
    <w:rsid w:val="00431DDB"/>
    <w:rsid w:val="004B275F"/>
    <w:rsid w:val="004C1212"/>
    <w:rsid w:val="004D5360"/>
    <w:rsid w:val="00504D8F"/>
    <w:rsid w:val="0053664B"/>
    <w:rsid w:val="00587DD3"/>
    <w:rsid w:val="005E40B2"/>
    <w:rsid w:val="00690022"/>
    <w:rsid w:val="006F3777"/>
    <w:rsid w:val="00765F8D"/>
    <w:rsid w:val="007B2A27"/>
    <w:rsid w:val="007D6C5E"/>
    <w:rsid w:val="007E311A"/>
    <w:rsid w:val="0085642A"/>
    <w:rsid w:val="00870EF3"/>
    <w:rsid w:val="00891DA0"/>
    <w:rsid w:val="009369D4"/>
    <w:rsid w:val="00984564"/>
    <w:rsid w:val="009C211B"/>
    <w:rsid w:val="00A31587"/>
    <w:rsid w:val="00B03004"/>
    <w:rsid w:val="00B97DE0"/>
    <w:rsid w:val="00BD21A6"/>
    <w:rsid w:val="00BD29FF"/>
    <w:rsid w:val="00C01550"/>
    <w:rsid w:val="00CE22E2"/>
    <w:rsid w:val="00D44CFE"/>
    <w:rsid w:val="00D7330A"/>
    <w:rsid w:val="00E4107B"/>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D9614-DAB9-4ECB-9835-771058BA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B8DC582ACCB49AA5EFD31A91A5814" ma:contentTypeVersion="1" ma:contentTypeDescription="Create a new document." ma:contentTypeScope="" ma:versionID="57b54d264129c24f3c1afe3e42d6a0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11F7B-CAC2-4447-9661-355801AB6FEC}"/>
</file>

<file path=customXml/itemProps2.xml><?xml version="1.0" encoding="utf-8"?>
<ds:datastoreItem xmlns:ds="http://schemas.openxmlformats.org/officeDocument/2006/customXml" ds:itemID="{2D828DCB-4A07-41A0-AA0C-3A2EABBCA07B}"/>
</file>

<file path=customXml/itemProps3.xml><?xml version="1.0" encoding="utf-8"?>
<ds:datastoreItem xmlns:ds="http://schemas.openxmlformats.org/officeDocument/2006/customXml" ds:itemID="{CF28DC5E-DD08-4F55-903A-7C0C6B93536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Science CCC form</vt:lpstr>
    </vt:vector>
  </TitlesOfParts>
  <Company>Providence College</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CCC form</dc:title>
  <dc:creator>Bartolini, Brian</dc:creator>
  <cp:lastModifiedBy>Machado, Christopher</cp:lastModifiedBy>
  <cp:revision>2</cp:revision>
  <cp:lastPrinted>2015-04-20T13:46:00Z</cp:lastPrinted>
  <dcterms:created xsi:type="dcterms:W3CDTF">2016-01-05T16:52:00Z</dcterms:created>
  <dcterms:modified xsi:type="dcterms:W3CDTF">2016-01-05T16:52:00Z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0x010100D83B8DC582ACCB49AA5EFD31A91A5814</vt:lpwstr>
  </property>
</Properties>
</file>